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99" w:rsidRDefault="0021078A" w:rsidP="00197299">
      <w:pPr>
        <w:spacing w:after="0" w:line="240" w:lineRule="auto"/>
        <w:jc w:val="center"/>
        <w:outlineLvl w:val="0"/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</w:pPr>
      <w:bookmarkStart w:id="0" w:name="_GoBack"/>
      <w:r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 xml:space="preserve">Державна підтримка </w:t>
      </w:r>
      <w:r w:rsidR="000D468F" w:rsidRPr="000D468F"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>розвит</w:t>
      </w:r>
      <w:r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 xml:space="preserve">ку </w:t>
      </w:r>
      <w:r w:rsidR="000D468F" w:rsidRPr="000D468F"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 xml:space="preserve">садівництва, </w:t>
      </w:r>
    </w:p>
    <w:p w:rsidR="000D468F" w:rsidRDefault="000D468F" w:rsidP="00197299">
      <w:pPr>
        <w:spacing w:after="0" w:line="240" w:lineRule="auto"/>
        <w:jc w:val="center"/>
        <w:outlineLvl w:val="0"/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</w:pPr>
      <w:r w:rsidRPr="000D468F"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>виноградарства та хмелярства</w:t>
      </w:r>
      <w:r w:rsidR="0021078A"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 xml:space="preserve"> </w:t>
      </w:r>
      <w:r w:rsidR="002B3F3A">
        <w:rPr>
          <w:rFonts w:ascii="PTSans" w:eastAsia="Times New Roman" w:hAnsi="PTSans" w:cs="Arial"/>
          <w:b/>
          <w:bCs/>
          <w:color w:val="000000"/>
          <w:kern w:val="36"/>
          <w:sz w:val="38"/>
          <w:szCs w:val="38"/>
          <w:lang w:val="uk-UA" w:eastAsia="ru-RU"/>
        </w:rPr>
        <w:t>діє!</w:t>
      </w:r>
    </w:p>
    <w:bookmarkEnd w:id="0"/>
    <w:p w:rsidR="00197299" w:rsidRPr="00197299" w:rsidRDefault="00197299" w:rsidP="00197299">
      <w:pPr>
        <w:spacing w:after="0" w:line="240" w:lineRule="auto"/>
        <w:jc w:val="center"/>
        <w:outlineLvl w:val="0"/>
        <w:rPr>
          <w:rFonts w:ascii="PTSans" w:eastAsia="Times New Roman" w:hAnsi="PTSans" w:cs="Arial"/>
          <w:b/>
          <w:bCs/>
          <w:color w:val="000000"/>
          <w:kern w:val="36"/>
          <w:sz w:val="20"/>
          <w:szCs w:val="20"/>
          <w:lang w:val="uk-UA" w:eastAsia="ru-RU"/>
        </w:rPr>
      </w:pPr>
    </w:p>
    <w:p w:rsidR="0021078A" w:rsidRPr="00565CAA" w:rsidRDefault="00565CAA" w:rsidP="00565CAA">
      <w:pPr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65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Постановою Кабінету Міністрів України від 18.03.2020 № 279 затверджено </w:t>
      </w:r>
      <w:r w:rsidR="0021078A" w:rsidRPr="00565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Порядок</w:t>
      </w:r>
      <w:r w:rsidR="000D468F" w:rsidRPr="00565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використання коштів, передбачених у державному бюджеті для розвитку виноградарства, садівництва і хмелярства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C1569" w:rsidRPr="004834F7" w:rsidRDefault="00B46BDB" w:rsidP="00B46BDB">
      <w:pPr>
        <w:pStyle w:val="a6"/>
        <w:jc w:val="both"/>
        <w:rPr>
          <w:rFonts w:ascii="Times New Roman" w:hAnsi="Times New Roman"/>
          <w:b/>
          <w:sz w:val="32"/>
          <w:szCs w:val="32"/>
        </w:rPr>
      </w:pPr>
      <w:r w:rsidRPr="004834F7">
        <w:rPr>
          <w:rFonts w:ascii="Times New Roman" w:hAnsi="Times New Roman"/>
          <w:b/>
          <w:sz w:val="32"/>
          <w:szCs w:val="32"/>
        </w:rPr>
        <w:t>Отримувачами</w:t>
      </w:r>
      <w:r w:rsidR="0037519D" w:rsidRPr="004834F7">
        <w:rPr>
          <w:rFonts w:ascii="Times New Roman" w:hAnsi="Times New Roman"/>
          <w:b/>
          <w:sz w:val="32"/>
          <w:szCs w:val="32"/>
        </w:rPr>
        <w:t xml:space="preserve"> бюджетних коштів</w:t>
      </w:r>
      <w:r w:rsidRPr="004834F7">
        <w:rPr>
          <w:rFonts w:ascii="Times New Roman" w:hAnsi="Times New Roman"/>
          <w:b/>
          <w:sz w:val="32"/>
          <w:szCs w:val="32"/>
        </w:rPr>
        <w:t xml:space="preserve"> є</w:t>
      </w:r>
      <w:r w:rsidR="009C1569" w:rsidRPr="004834F7">
        <w:rPr>
          <w:rFonts w:ascii="Times New Roman" w:hAnsi="Times New Roman"/>
          <w:b/>
          <w:sz w:val="32"/>
          <w:szCs w:val="32"/>
        </w:rPr>
        <w:t>:</w:t>
      </w:r>
    </w:p>
    <w:p w:rsidR="00B46BDB" w:rsidRPr="008B1F59" w:rsidRDefault="00B46BDB" w:rsidP="00B46BD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C1569">
        <w:rPr>
          <w:rFonts w:ascii="Times New Roman" w:hAnsi="Times New Roman"/>
          <w:sz w:val="28"/>
          <w:szCs w:val="28"/>
        </w:rPr>
        <w:t>суб’єкти господарювання</w:t>
      </w:r>
      <w:r w:rsidRPr="008B1F59">
        <w:rPr>
          <w:rFonts w:ascii="Times New Roman" w:hAnsi="Times New Roman"/>
          <w:sz w:val="28"/>
          <w:szCs w:val="28"/>
        </w:rPr>
        <w:t xml:space="preserve"> </w:t>
      </w:r>
      <w:r w:rsidR="0037519D">
        <w:rPr>
          <w:rFonts w:ascii="Times New Roman" w:hAnsi="Times New Roman"/>
          <w:sz w:val="28"/>
          <w:szCs w:val="28"/>
        </w:rPr>
        <w:t>-</w:t>
      </w:r>
      <w:r w:rsidRPr="008B1F59">
        <w:rPr>
          <w:rFonts w:ascii="Times New Roman" w:hAnsi="Times New Roman"/>
          <w:sz w:val="28"/>
          <w:szCs w:val="28"/>
        </w:rPr>
        <w:t xml:space="preserve"> юридичні особи незалежно від організаційно-правової форми та форми власності і фізичні особи </w:t>
      </w:r>
      <w:r w:rsidR="0037519D">
        <w:rPr>
          <w:rFonts w:ascii="Times New Roman" w:hAnsi="Times New Roman"/>
          <w:sz w:val="28"/>
          <w:szCs w:val="28"/>
        </w:rPr>
        <w:t>-</w:t>
      </w:r>
      <w:r w:rsidRPr="008B1F59">
        <w:rPr>
          <w:rFonts w:ascii="Times New Roman" w:hAnsi="Times New Roman"/>
          <w:sz w:val="28"/>
          <w:szCs w:val="28"/>
        </w:rPr>
        <w:t xml:space="preserve"> підприємці, що провадять діяльність у галузях садівництва, виноградарства та хмелярства.</w:t>
      </w:r>
    </w:p>
    <w:p w:rsidR="004834F7" w:rsidRPr="008A3C53" w:rsidRDefault="004834F7" w:rsidP="001D0C15">
      <w:pPr>
        <w:pStyle w:val="a6"/>
        <w:spacing w:before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46BDB" w:rsidRDefault="0025189F" w:rsidP="001D0C15">
      <w:pPr>
        <w:pStyle w:val="a6"/>
        <w:spacing w:before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5189F">
        <w:rPr>
          <w:rFonts w:ascii="Times New Roman" w:hAnsi="Times New Roman"/>
          <w:b/>
          <w:sz w:val="32"/>
          <w:szCs w:val="32"/>
        </w:rPr>
        <w:t xml:space="preserve">Як отримати </w:t>
      </w:r>
      <w:r w:rsidR="008902A7">
        <w:rPr>
          <w:rFonts w:ascii="Times New Roman" w:hAnsi="Times New Roman"/>
          <w:b/>
          <w:sz w:val="32"/>
          <w:szCs w:val="32"/>
        </w:rPr>
        <w:t>часткове відшкодування</w:t>
      </w:r>
      <w:r w:rsidRPr="0025189F">
        <w:rPr>
          <w:rFonts w:ascii="Times New Roman" w:hAnsi="Times New Roman"/>
          <w:b/>
          <w:sz w:val="32"/>
          <w:szCs w:val="32"/>
        </w:rPr>
        <w:t>?</w:t>
      </w:r>
    </w:p>
    <w:p w:rsidR="004834F7" w:rsidRPr="0061573E" w:rsidRDefault="004834F7" w:rsidP="001D0C15">
      <w:pPr>
        <w:pStyle w:val="a6"/>
        <w:spacing w:before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F1456" w:rsidRPr="00DF1456" w:rsidRDefault="00470972" w:rsidP="00DF1456">
      <w:pPr>
        <w:pStyle w:val="a6"/>
        <w:numPr>
          <w:ilvl w:val="0"/>
          <w:numId w:val="9"/>
        </w:numPr>
        <w:spacing w:before="0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5A40F4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За придбаний садивний матеріа</w:t>
      </w:r>
      <w:r w:rsidRPr="005A40F4">
        <w:rPr>
          <w:rFonts w:ascii="Times New Roman" w:hAnsi="Times New Roman"/>
          <w:b/>
          <w:bCs/>
          <w:color w:val="333333"/>
          <w:sz w:val="28"/>
          <w:szCs w:val="28"/>
        </w:rPr>
        <w:t xml:space="preserve">л плодово-ягідних культур, винограду та хмелю(після закладення насаджень) у розмірі до 80 відсотків вартості </w:t>
      </w:r>
      <w:r w:rsidR="003F70A4">
        <w:rPr>
          <w:rFonts w:ascii="Times New Roman" w:hAnsi="Times New Roman"/>
          <w:b/>
          <w:bCs/>
          <w:color w:val="333333"/>
          <w:sz w:val="28"/>
          <w:szCs w:val="28"/>
        </w:rPr>
        <w:t>(</w:t>
      </w:r>
      <w:r w:rsidRPr="005A40F4">
        <w:rPr>
          <w:rFonts w:ascii="Times New Roman" w:hAnsi="Times New Roman"/>
          <w:b/>
          <w:bCs/>
          <w:color w:val="333333"/>
          <w:sz w:val="28"/>
          <w:szCs w:val="28"/>
        </w:rPr>
        <w:t>без ПДВ</w:t>
      </w:r>
      <w:r w:rsidR="003F70A4">
        <w:rPr>
          <w:rFonts w:ascii="Times New Roman" w:hAnsi="Times New Roman"/>
          <w:b/>
          <w:bCs/>
          <w:color w:val="333333"/>
          <w:sz w:val="28"/>
          <w:szCs w:val="28"/>
        </w:rPr>
        <w:t>)</w:t>
      </w:r>
      <w:r w:rsidR="00DF1456">
        <w:rPr>
          <w:rFonts w:ascii="Times New Roman" w:hAnsi="Times New Roman"/>
          <w:b/>
          <w:bCs/>
          <w:color w:val="333333"/>
          <w:sz w:val="28"/>
          <w:szCs w:val="28"/>
        </w:rPr>
        <w:t>;</w:t>
      </w:r>
      <w:r w:rsidRPr="005A40F4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</w:p>
    <w:p w:rsidR="00470972" w:rsidRDefault="00DF1456" w:rsidP="00DF1456">
      <w:pPr>
        <w:pStyle w:val="a6"/>
        <w:numPr>
          <w:ilvl w:val="0"/>
          <w:numId w:val="9"/>
        </w:numPr>
        <w:spacing w:before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З</w:t>
      </w:r>
      <w:r w:rsidR="00470972" w:rsidRPr="005A40F4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 xml:space="preserve">а проведені </w:t>
      </w:r>
      <w:r w:rsidR="00D522F4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 xml:space="preserve"> </w:t>
      </w:r>
      <w:r w:rsidR="00470972" w:rsidRPr="005A40F4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роботи із спорудження шпалери і встановлення систем краплинного зрошення та придбання матеріалів</w:t>
      </w:r>
      <w:r w:rsidR="00470972" w:rsidRPr="005A40F4">
        <w:rPr>
          <w:rFonts w:ascii="Times New Roman" w:hAnsi="Times New Roman"/>
          <w:b/>
          <w:bCs/>
          <w:color w:val="333333"/>
          <w:sz w:val="28"/>
          <w:szCs w:val="28"/>
        </w:rPr>
        <w:t>, необхідних для проведення таких робіт у розмірі до 30 відсотків вартості</w:t>
      </w:r>
      <w:r w:rsidR="003F70A4">
        <w:rPr>
          <w:rFonts w:ascii="Times New Roman" w:hAnsi="Times New Roman"/>
          <w:b/>
          <w:bCs/>
          <w:color w:val="333333"/>
          <w:sz w:val="28"/>
          <w:szCs w:val="28"/>
        </w:rPr>
        <w:t xml:space="preserve"> (без ПДВ)</w:t>
      </w:r>
      <w:r w:rsidR="00B46BDB" w:rsidRPr="00470972">
        <w:rPr>
          <w:rFonts w:ascii="Times New Roman" w:hAnsi="Times New Roman"/>
          <w:sz w:val="28"/>
          <w:szCs w:val="28"/>
        </w:rPr>
        <w:t xml:space="preserve"> </w:t>
      </w:r>
    </w:p>
    <w:p w:rsidR="00470972" w:rsidRPr="00C428A5" w:rsidRDefault="00470972" w:rsidP="00470972">
      <w:pPr>
        <w:pStyle w:val="a6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470972" w:rsidRDefault="00470972" w:rsidP="00C24E84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b/>
          <w:sz w:val="28"/>
          <w:szCs w:val="28"/>
        </w:rPr>
        <w:t>Крок 1.</w:t>
      </w:r>
      <w:r w:rsidRPr="00C24E84">
        <w:rPr>
          <w:rFonts w:ascii="Times New Roman" w:hAnsi="Times New Roman"/>
          <w:sz w:val="28"/>
          <w:szCs w:val="28"/>
        </w:rPr>
        <w:t xml:space="preserve"> Закласти насадження та/або провести роботи із спорудження шпалери і встановлення систем краплинного зрошення.</w:t>
      </w:r>
    </w:p>
    <w:p w:rsidR="0061573E" w:rsidRPr="0061573E" w:rsidRDefault="0061573E" w:rsidP="00C24E84">
      <w:pPr>
        <w:pStyle w:val="a6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8902A7" w:rsidRPr="00C24E84" w:rsidRDefault="0025189F" w:rsidP="00C24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657" w:rsidRPr="005A4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Крок 2. </w:t>
      </w:r>
      <w:r w:rsidR="009F0657" w:rsidRPr="005A4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Підготувати для отримання часткового відшкодування документи:</w:t>
      </w:r>
    </w:p>
    <w:p w:rsidR="0025189F" w:rsidRPr="00C24E84" w:rsidRDefault="00B46BDB" w:rsidP="00C24E84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заявку;</w:t>
      </w:r>
    </w:p>
    <w:p w:rsidR="0025189F" w:rsidRPr="00C24E84" w:rsidRDefault="00B46BDB" w:rsidP="00C24E84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довідку, чинну на дату подання заявки, про відсутність заборгованості з платежів, контроль за справлянням яких покладено на контролюючі органи,  у паперовій або електронній формі;</w:t>
      </w:r>
      <w:bookmarkStart w:id="1" w:name="n293"/>
      <w:bookmarkEnd w:id="1"/>
    </w:p>
    <w:p w:rsidR="0025189F" w:rsidRPr="00C24E84" w:rsidRDefault="00B46BDB" w:rsidP="00C24E84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 про відкриття поточного рахунка, видану банком;</w:t>
      </w:r>
    </w:p>
    <w:p w:rsidR="0025189F" w:rsidRPr="00C24E84" w:rsidRDefault="00B46BDB" w:rsidP="00C24E84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письмове зобов’язання повернути до державного бюджету в місячний строк бюджетні кошти в разі встановлення контролюючими органами факту їх незаконного одержання та/або нецільового використання;</w:t>
      </w:r>
    </w:p>
    <w:p w:rsidR="0025189F" w:rsidRPr="00C24E84" w:rsidRDefault="00B46BDB" w:rsidP="00C24E84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документи, що посвідчують право власності, користування земельною ділянкою;</w:t>
      </w:r>
    </w:p>
    <w:p w:rsidR="00533EAD" w:rsidRPr="00C24E84" w:rsidRDefault="00DF1456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="00B46BDB" w:rsidRPr="00C24E84">
        <w:rPr>
          <w:rFonts w:ascii="Times New Roman" w:hAnsi="Times New Roman"/>
          <w:sz w:val="28"/>
          <w:szCs w:val="28"/>
        </w:rPr>
        <w:t>ктну</w:t>
      </w:r>
      <w:proofErr w:type="spellEnd"/>
      <w:r w:rsidR="00B46BDB" w:rsidRPr="00C24E84">
        <w:rPr>
          <w:rFonts w:ascii="Times New Roman" w:hAnsi="Times New Roman"/>
          <w:sz w:val="28"/>
          <w:szCs w:val="28"/>
        </w:rPr>
        <w:t xml:space="preserve"> документацію на створення виноградників столових сортів, плодово-ягідних насаджень і хмільників </w:t>
      </w:r>
      <w:r>
        <w:rPr>
          <w:rFonts w:ascii="Times New Roman" w:hAnsi="Times New Roman"/>
          <w:sz w:val="28"/>
          <w:szCs w:val="28"/>
        </w:rPr>
        <w:t xml:space="preserve">та затверджену Мінекономіки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="00B46BDB" w:rsidRPr="00C24E84">
        <w:rPr>
          <w:rFonts w:ascii="Times New Roman" w:hAnsi="Times New Roman"/>
          <w:sz w:val="28"/>
          <w:szCs w:val="28"/>
        </w:rPr>
        <w:t>ктну</w:t>
      </w:r>
      <w:proofErr w:type="spellEnd"/>
      <w:r w:rsidR="00B46BDB" w:rsidRPr="00C24E84">
        <w:rPr>
          <w:rFonts w:ascii="Times New Roman" w:hAnsi="Times New Roman"/>
          <w:sz w:val="28"/>
          <w:szCs w:val="28"/>
        </w:rPr>
        <w:t xml:space="preserve"> документацію на створення виноградників технічних сортів;</w:t>
      </w:r>
    </w:p>
    <w:p w:rsidR="00533EAD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акти інвентаризації насаджень за встановленими Мінекономіки формами;</w:t>
      </w:r>
      <w:bookmarkStart w:id="2" w:name="n292"/>
      <w:bookmarkStart w:id="3" w:name="n294"/>
      <w:bookmarkStart w:id="4" w:name="n297"/>
      <w:bookmarkStart w:id="5" w:name="n298"/>
      <w:bookmarkEnd w:id="2"/>
      <w:bookmarkEnd w:id="3"/>
      <w:bookmarkEnd w:id="4"/>
      <w:bookmarkEnd w:id="5"/>
    </w:p>
    <w:p w:rsidR="00533EAD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 про фактичний обсяг виконаних робіт і витрат за встановленою Мінекономіки формою;</w:t>
      </w:r>
    </w:p>
    <w:p w:rsidR="00BD6728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реєстри витрат з виконання робіт разом із завіреними копіями первинних бухгалтерських документів.</w:t>
      </w:r>
    </w:p>
    <w:p w:rsidR="00BD6728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сертифікати на садивний матеріал</w:t>
      </w:r>
      <w:r w:rsidR="00BD6728" w:rsidRPr="00C24E84">
        <w:rPr>
          <w:rFonts w:ascii="Times New Roman" w:hAnsi="Times New Roman"/>
          <w:sz w:val="28"/>
          <w:szCs w:val="28"/>
        </w:rPr>
        <w:t xml:space="preserve"> (у разі проведення посадки насаджень).</w:t>
      </w:r>
    </w:p>
    <w:p w:rsidR="00533EAD" w:rsidRPr="00C24E84" w:rsidRDefault="00BD6728" w:rsidP="00BD6728">
      <w:pPr>
        <w:pStyle w:val="a6"/>
        <w:spacing w:before="0"/>
        <w:ind w:firstLine="708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</w:t>
      </w:r>
      <w:r w:rsidR="00B46BDB" w:rsidRPr="00C24E84">
        <w:rPr>
          <w:rFonts w:ascii="Times New Roman" w:hAnsi="Times New Roman"/>
          <w:sz w:val="28"/>
          <w:szCs w:val="28"/>
        </w:rPr>
        <w:t>ля вітчизняного виробництва</w:t>
      </w:r>
      <w:r w:rsidR="008902A7" w:rsidRPr="00C24E84">
        <w:rPr>
          <w:rFonts w:ascii="Times New Roman" w:hAnsi="Times New Roman"/>
          <w:sz w:val="28"/>
          <w:szCs w:val="28"/>
        </w:rPr>
        <w:t xml:space="preserve"> -</w:t>
      </w:r>
      <w:r w:rsidR="00B46BDB" w:rsidRPr="00C24E84">
        <w:rPr>
          <w:rFonts w:ascii="Times New Roman" w:hAnsi="Times New Roman"/>
          <w:sz w:val="28"/>
          <w:szCs w:val="28"/>
        </w:rPr>
        <w:t xml:space="preserve"> сертифікат, що засвідчує сортові якості садивного матеріалу, та сертифікат, що засвідчує товарні якості садивного матеріалу;</w:t>
      </w:r>
    </w:p>
    <w:p w:rsidR="00B46BDB" w:rsidRDefault="00B46BDB" w:rsidP="001D0C15">
      <w:pPr>
        <w:pStyle w:val="a6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 xml:space="preserve">для ввезеного на митну територію України </w:t>
      </w:r>
      <w:r w:rsidR="008902A7" w:rsidRPr="00C24E84">
        <w:rPr>
          <w:rFonts w:ascii="Times New Roman" w:hAnsi="Times New Roman"/>
          <w:sz w:val="28"/>
          <w:szCs w:val="28"/>
        </w:rPr>
        <w:t>-</w:t>
      </w:r>
      <w:r w:rsidRPr="00C2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E84">
        <w:rPr>
          <w:rFonts w:ascii="Times New Roman" w:hAnsi="Times New Roman"/>
          <w:sz w:val="28"/>
          <w:szCs w:val="28"/>
        </w:rPr>
        <w:t>фітосанітарний</w:t>
      </w:r>
      <w:proofErr w:type="spellEnd"/>
      <w:r w:rsidRPr="00C24E84">
        <w:rPr>
          <w:rFonts w:ascii="Times New Roman" w:hAnsi="Times New Roman"/>
          <w:sz w:val="28"/>
          <w:szCs w:val="28"/>
        </w:rPr>
        <w:t xml:space="preserve"> сертифікат та сертифікат країни-експортера.</w:t>
      </w:r>
    </w:p>
    <w:p w:rsidR="0061573E" w:rsidRPr="0061573E" w:rsidRDefault="0061573E" w:rsidP="001D0C15">
      <w:pPr>
        <w:pStyle w:val="a6"/>
        <w:spacing w:before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F0657" w:rsidRPr="005A40F4" w:rsidRDefault="009F0657" w:rsidP="00C42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4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Крок 3.</w:t>
      </w:r>
      <w:r w:rsidRPr="005A4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A4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Подати документи</w:t>
      </w:r>
      <w:r w:rsidRPr="005A4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01 жовтня поточного року до обласної комісії</w:t>
      </w:r>
      <w:r w:rsidR="00BD6728" w:rsidRPr="00565C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3C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BD6728" w:rsidRPr="00565C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Департаменту АПР ОДА)</w:t>
      </w:r>
      <w:r w:rsidRPr="005A4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F0657" w:rsidRPr="005A40F4" w:rsidRDefault="009F0657" w:rsidP="00C42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Крок 4.</w:t>
      </w:r>
      <w:r w:rsidRPr="005A4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Отримати протягом листопада-грудня 2020 року бюджетні кошти на поточні рахунки відкриті у банку.</w:t>
      </w:r>
    </w:p>
    <w:p w:rsidR="002120FD" w:rsidRPr="00963EFC" w:rsidRDefault="00963EFC" w:rsidP="002120FD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Важливо знати</w:t>
      </w:r>
      <w:r w:rsidR="00212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</w:t>
      </w:r>
      <w:r w:rsidR="002120FD" w:rsidRPr="00963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Часткове відшкодування вартості садивного матеріалу здійснюється після закладення насаджень, а за спорудження шпалери і встановлення систем краплинного зрошення після повного завершення монтажних робіт. </w:t>
      </w:r>
    </w:p>
    <w:p w:rsidR="003055AE" w:rsidRPr="003055AE" w:rsidRDefault="003055AE" w:rsidP="00A076E0">
      <w:pPr>
        <w:pStyle w:val="a5"/>
        <w:numPr>
          <w:ilvl w:val="0"/>
          <w:numId w:val="8"/>
        </w:numPr>
        <w:spacing w:before="100" w:beforeAutospacing="1" w:after="30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6" w:name="n254"/>
      <w:bookmarkStart w:id="7" w:name="n255"/>
      <w:bookmarkEnd w:id="6"/>
      <w:bookmarkEnd w:id="7"/>
      <w:r w:rsidRPr="00BF38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3а нове будівництво та реконструкцію холодильників</w:t>
      </w:r>
      <w:r w:rsidRPr="003055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для зберігання плодів, ягід, столових сортів винограду та хмелю власного виробництва, </w:t>
      </w:r>
      <w:r w:rsidRPr="00BF38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цехів первинної переробки</w:t>
      </w:r>
      <w:r w:rsidRPr="003055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технічних сортів винограду, плодів та ягід власного виробництва, </w:t>
      </w:r>
      <w:r w:rsidRPr="00BF38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об’єктів із заморожування плодів</w:t>
      </w:r>
      <w:r w:rsidRPr="003055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та ягід виробникам, які вирощують плоди та ягоди, у розмірі до 30 відсотків вартості </w:t>
      </w:r>
      <w:r w:rsidR="003F7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(</w:t>
      </w:r>
      <w:r w:rsidRPr="003055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без ПДВ</w:t>
      </w:r>
      <w:r w:rsidR="003F7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)</w:t>
      </w:r>
      <w:r w:rsidRPr="003055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</w:t>
      </w:r>
    </w:p>
    <w:p w:rsidR="003055AE" w:rsidRDefault="003055AE" w:rsidP="003055AE">
      <w:pPr>
        <w:pStyle w:val="a6"/>
        <w:ind w:firstLine="0"/>
        <w:jc w:val="both"/>
        <w:rPr>
          <w:rFonts w:ascii="Times New Roman" w:hAnsi="Times New Roman"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>Крок 1.</w:t>
      </w:r>
      <w:r w:rsidRPr="003055AE">
        <w:rPr>
          <w:rFonts w:ascii="Times New Roman" w:hAnsi="Times New Roman"/>
          <w:sz w:val="28"/>
          <w:szCs w:val="28"/>
        </w:rPr>
        <w:t xml:space="preserve"> Завершити будівництво (реконструкцію) об’єкта.</w:t>
      </w:r>
    </w:p>
    <w:p w:rsidR="0061573E" w:rsidRPr="0061573E" w:rsidRDefault="0061573E" w:rsidP="003055AE">
      <w:pPr>
        <w:pStyle w:val="a6"/>
        <w:ind w:firstLine="0"/>
        <w:jc w:val="both"/>
        <w:rPr>
          <w:rFonts w:ascii="Times New Roman" w:hAnsi="Times New Roman"/>
          <w:sz w:val="16"/>
          <w:szCs w:val="16"/>
        </w:rPr>
      </w:pPr>
    </w:p>
    <w:p w:rsidR="004834F7" w:rsidRPr="003055AE" w:rsidRDefault="003055AE" w:rsidP="003055AE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>Крок 2.</w:t>
      </w:r>
      <w:r w:rsidRPr="003055AE">
        <w:rPr>
          <w:rFonts w:ascii="Times New Roman" w:hAnsi="Times New Roman"/>
          <w:sz w:val="28"/>
          <w:szCs w:val="28"/>
        </w:rPr>
        <w:t xml:space="preserve"> Підготувати для отримання часткового відшкодування документи:</w:t>
      </w:r>
    </w:p>
    <w:p w:rsidR="008902A7" w:rsidRPr="00C24E84" w:rsidRDefault="00B46BDB" w:rsidP="008902A7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заявку;</w:t>
      </w:r>
      <w:bookmarkStart w:id="8" w:name="n324"/>
      <w:bookmarkStart w:id="9" w:name="n325"/>
      <w:bookmarkEnd w:id="8"/>
      <w:bookmarkEnd w:id="9"/>
    </w:p>
    <w:p w:rsidR="008902A7" w:rsidRPr="00C24E84" w:rsidRDefault="00B46BDB" w:rsidP="008902A7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 про відкриття поточного рахунка, видану банком;</w:t>
      </w:r>
      <w:bookmarkStart w:id="10" w:name="n326"/>
      <w:bookmarkEnd w:id="10"/>
    </w:p>
    <w:p w:rsidR="008902A7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засвідчену підписом керівника суб’єкта господарювання копію документа, що підтверджує прийняття в експлуатацію закінченого будівництвом об’єкта;</w:t>
      </w:r>
      <w:bookmarkStart w:id="11" w:name="n327"/>
      <w:bookmarkEnd w:id="11"/>
    </w:p>
    <w:p w:rsidR="008902A7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 xml:space="preserve">типову форму № ОЗ-1 “Акт приймання-передачі (внутрішнього переміщення) основних засобів” </w:t>
      </w:r>
      <w:r w:rsidR="008902A7" w:rsidRPr="00C24E84">
        <w:rPr>
          <w:rFonts w:ascii="Times New Roman" w:hAnsi="Times New Roman"/>
          <w:sz w:val="28"/>
          <w:szCs w:val="28"/>
        </w:rPr>
        <w:t>-</w:t>
      </w:r>
      <w:r w:rsidRPr="00C24E84">
        <w:rPr>
          <w:rFonts w:ascii="Times New Roman" w:hAnsi="Times New Roman"/>
          <w:sz w:val="28"/>
          <w:szCs w:val="28"/>
        </w:rPr>
        <w:t xml:space="preserve"> для часткового відшкодування вартості нового будівництва об’єктів;</w:t>
      </w:r>
    </w:p>
    <w:p w:rsidR="008902A7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 xml:space="preserve">типову форму № ОЗ-2 “Акт приймання-здачі відремонтованих, реконструйованих та модернізованих об’єктів” </w:t>
      </w:r>
      <w:r w:rsidR="008902A7" w:rsidRPr="00C24E84">
        <w:rPr>
          <w:rFonts w:ascii="Times New Roman" w:hAnsi="Times New Roman"/>
          <w:sz w:val="28"/>
          <w:szCs w:val="28"/>
        </w:rPr>
        <w:t>-</w:t>
      </w:r>
      <w:r w:rsidRPr="00C24E84">
        <w:rPr>
          <w:rFonts w:ascii="Times New Roman" w:hAnsi="Times New Roman"/>
          <w:sz w:val="28"/>
          <w:szCs w:val="28"/>
        </w:rPr>
        <w:t xml:space="preserve"> для часткового відшкодування вартості реконструкції об’єктів;</w:t>
      </w:r>
      <w:bookmarkStart w:id="12" w:name="n328"/>
      <w:bookmarkStart w:id="13" w:name="n329"/>
      <w:bookmarkEnd w:id="12"/>
      <w:bookmarkEnd w:id="13"/>
    </w:p>
    <w:p w:rsidR="008902A7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засвідчену підписом керівника суб’єкта господарювання копію кошторисної та технол</w:t>
      </w:r>
      <w:r w:rsidR="00546871">
        <w:rPr>
          <w:rFonts w:ascii="Times New Roman" w:hAnsi="Times New Roman"/>
          <w:sz w:val="28"/>
          <w:szCs w:val="28"/>
        </w:rPr>
        <w:t xml:space="preserve">огічної частин </w:t>
      </w:r>
      <w:proofErr w:type="spellStart"/>
      <w:r w:rsidR="00546871">
        <w:rPr>
          <w:rFonts w:ascii="Times New Roman" w:hAnsi="Times New Roman"/>
          <w:sz w:val="28"/>
          <w:szCs w:val="28"/>
        </w:rPr>
        <w:t>проє</w:t>
      </w:r>
      <w:r w:rsidRPr="00C24E84">
        <w:rPr>
          <w:rFonts w:ascii="Times New Roman" w:hAnsi="Times New Roman"/>
          <w:sz w:val="28"/>
          <w:szCs w:val="28"/>
        </w:rPr>
        <w:t>ктної</w:t>
      </w:r>
      <w:proofErr w:type="spellEnd"/>
      <w:r w:rsidRPr="00C24E84">
        <w:rPr>
          <w:rFonts w:ascii="Times New Roman" w:hAnsi="Times New Roman"/>
          <w:sz w:val="28"/>
          <w:szCs w:val="28"/>
        </w:rPr>
        <w:t xml:space="preserve"> документації;</w:t>
      </w:r>
    </w:p>
    <w:p w:rsidR="008902A7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акти інвентаризації насаджень і погоджену з органами статистики довідку про валове виробництво продукції за останні три роки;</w:t>
      </w:r>
      <w:bookmarkStart w:id="14" w:name="n330"/>
      <w:bookmarkEnd w:id="14"/>
    </w:p>
    <w:p w:rsidR="00B46BDB" w:rsidRPr="00C24E84" w:rsidRDefault="00B46BDB" w:rsidP="001D0C15">
      <w:pPr>
        <w:pStyle w:val="a6"/>
        <w:numPr>
          <w:ilvl w:val="0"/>
          <w:numId w:val="5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довідку, чинну на дату подання заявки, про відсутність заборгованості з платежів, контроль за справлянням яких покладено на контролюючі органи, у паперовій або електронній формі.</w:t>
      </w:r>
    </w:p>
    <w:p w:rsidR="00B46BDB" w:rsidRDefault="0061573E" w:rsidP="002B3F3A">
      <w:pPr>
        <w:pStyle w:val="a6"/>
        <w:spacing w:before="0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15" w:name="n331"/>
      <w:bookmarkStart w:id="16" w:name="n332"/>
      <w:bookmarkStart w:id="17" w:name="n333"/>
      <w:bookmarkEnd w:id="15"/>
      <w:bookmarkEnd w:id="16"/>
      <w:bookmarkEnd w:id="17"/>
      <w:r w:rsidRPr="0061573E">
        <w:rPr>
          <w:rFonts w:ascii="Times New Roman" w:hAnsi="Times New Roman"/>
          <w:b/>
          <w:i/>
          <w:sz w:val="28"/>
          <w:szCs w:val="28"/>
        </w:rPr>
        <w:t xml:space="preserve">Увага! </w:t>
      </w:r>
      <w:r w:rsidR="00B46BDB" w:rsidRPr="0061573E">
        <w:rPr>
          <w:rFonts w:ascii="Times New Roman" w:hAnsi="Times New Roman"/>
          <w:i/>
          <w:sz w:val="28"/>
          <w:szCs w:val="28"/>
        </w:rPr>
        <w:t>Для розрахунку відшкодування вартості реконструйованого об’єкта не включається балансова вартість об’єкта на початок реконструкції.</w:t>
      </w:r>
    </w:p>
    <w:p w:rsidR="0061573E" w:rsidRPr="0061573E" w:rsidRDefault="0061573E" w:rsidP="002B3F3A">
      <w:pPr>
        <w:pStyle w:val="a6"/>
        <w:spacing w:before="0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3055AE" w:rsidRDefault="003055AE" w:rsidP="002B3F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8" w:name="n336"/>
      <w:bookmarkStart w:id="19" w:name="n337"/>
      <w:bookmarkEnd w:id="18"/>
      <w:bookmarkEnd w:id="19"/>
      <w:r w:rsidRPr="005A4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Крок 3.</w:t>
      </w:r>
      <w:r w:rsidRPr="005A4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Подати документи</w:t>
      </w:r>
      <w:r w:rsidRPr="005A4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01 жовтня поточного року до комісії Мінекономіки.</w:t>
      </w:r>
    </w:p>
    <w:p w:rsidR="0061573E" w:rsidRPr="0061573E" w:rsidRDefault="0061573E" w:rsidP="002B3F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055AE" w:rsidRDefault="003055AE" w:rsidP="002B3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Крок 4</w:t>
      </w:r>
      <w:r w:rsidRPr="005A4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Отримати протягом листопада-грудня 2020 року бюджетні кошти на поточні рахунки відкриті у банку.</w:t>
      </w:r>
    </w:p>
    <w:p w:rsidR="002B3F3A" w:rsidRPr="00CC4E8D" w:rsidRDefault="002B3F3A" w:rsidP="002B3F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834F7" w:rsidRPr="003055AE" w:rsidRDefault="00BB1263" w:rsidP="00A076E0">
      <w:pPr>
        <w:pStyle w:val="a6"/>
        <w:numPr>
          <w:ilvl w:val="0"/>
          <w:numId w:val="8"/>
        </w:numPr>
        <w:spacing w:before="0"/>
        <w:ind w:left="0" w:firstLine="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BB1263">
        <w:rPr>
          <w:rFonts w:ascii="Times New Roman" w:hAnsi="Times New Roman"/>
          <w:b/>
          <w:sz w:val="28"/>
          <w:szCs w:val="28"/>
          <w:u w:val="single"/>
        </w:rPr>
        <w:t>п</w:t>
      </w:r>
      <w:r w:rsidR="004834F7" w:rsidRPr="00BB1263">
        <w:rPr>
          <w:rFonts w:ascii="Times New Roman" w:hAnsi="Times New Roman"/>
          <w:b/>
          <w:sz w:val="28"/>
          <w:szCs w:val="28"/>
          <w:u w:val="single"/>
        </w:rPr>
        <w:t>ридбані лінії</w:t>
      </w:r>
      <w:r w:rsidR="004834F7" w:rsidRPr="003055AE">
        <w:rPr>
          <w:rFonts w:ascii="Times New Roman" w:hAnsi="Times New Roman"/>
          <w:b/>
          <w:sz w:val="28"/>
          <w:szCs w:val="28"/>
        </w:rPr>
        <w:t xml:space="preserve"> товарної обробки плодів та ягід виробникам, які вирощують плоди та ягоди, автоматизовані лінії з висушування плодів, ягід та хмелю власного виробництва, лінії з переробки власно вирощених плодів, ягід та технічних сортів винограду на соки, пюре, виноматеріали у розмірі до 30 відсотків вартості (без </w:t>
      </w:r>
      <w:r w:rsidR="008A3C53">
        <w:rPr>
          <w:rFonts w:ascii="Times New Roman" w:hAnsi="Times New Roman"/>
          <w:b/>
          <w:sz w:val="28"/>
          <w:szCs w:val="28"/>
        </w:rPr>
        <w:t>ПДВ</w:t>
      </w:r>
      <w:r w:rsidR="004834F7" w:rsidRPr="003055AE">
        <w:rPr>
          <w:rFonts w:ascii="Times New Roman" w:hAnsi="Times New Roman"/>
          <w:b/>
          <w:sz w:val="28"/>
          <w:szCs w:val="28"/>
        </w:rPr>
        <w:t>) після завершення пусконалагоджувальних робіт;</w:t>
      </w:r>
    </w:p>
    <w:p w:rsidR="004834F7" w:rsidRPr="009B4905" w:rsidRDefault="0021256A" w:rsidP="00A076E0">
      <w:pPr>
        <w:pStyle w:val="a6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За </w:t>
      </w:r>
      <w:r w:rsidR="00BB1263" w:rsidRPr="00BB1263">
        <w:rPr>
          <w:rFonts w:ascii="Times New Roman" w:hAnsi="Times New Roman"/>
          <w:b/>
          <w:sz w:val="28"/>
          <w:szCs w:val="28"/>
          <w:u w:val="single"/>
        </w:rPr>
        <w:t>п</w:t>
      </w:r>
      <w:r w:rsidR="004834F7" w:rsidRPr="00BB1263">
        <w:rPr>
          <w:rFonts w:ascii="Times New Roman" w:hAnsi="Times New Roman"/>
          <w:b/>
          <w:sz w:val="28"/>
          <w:szCs w:val="28"/>
          <w:u w:val="single"/>
        </w:rPr>
        <w:t>ридбані техніку та обладнання</w:t>
      </w:r>
      <w:r w:rsidR="004834F7" w:rsidRPr="009B4905">
        <w:rPr>
          <w:rFonts w:ascii="Times New Roman" w:hAnsi="Times New Roman"/>
          <w:b/>
          <w:sz w:val="28"/>
          <w:szCs w:val="28"/>
        </w:rPr>
        <w:t xml:space="preserve"> (зокрема іноземного виробництва, які не виробляються в Україні) для проведення технологічних операцій у виноградарстві, садівництві і хмелярстві згідно з визначеним Мінекономіки </w:t>
      </w:r>
      <w:r w:rsidR="00292168">
        <w:rPr>
          <w:rFonts w:ascii="Times New Roman" w:hAnsi="Times New Roman"/>
          <w:b/>
          <w:sz w:val="28"/>
          <w:szCs w:val="28"/>
        </w:rPr>
        <w:t xml:space="preserve">переліком </w:t>
      </w:r>
      <w:r w:rsidR="004834F7" w:rsidRPr="009B4905">
        <w:rPr>
          <w:rFonts w:ascii="Times New Roman" w:hAnsi="Times New Roman"/>
          <w:b/>
          <w:sz w:val="28"/>
          <w:szCs w:val="28"/>
        </w:rPr>
        <w:t xml:space="preserve">у розмірі до 30 відсотків вартості (без </w:t>
      </w:r>
      <w:r w:rsidR="008A3C53">
        <w:rPr>
          <w:rFonts w:ascii="Times New Roman" w:hAnsi="Times New Roman"/>
          <w:b/>
          <w:sz w:val="28"/>
          <w:szCs w:val="28"/>
        </w:rPr>
        <w:t>ПДВ</w:t>
      </w:r>
      <w:r w:rsidR="004834F7" w:rsidRPr="009B4905">
        <w:rPr>
          <w:rFonts w:ascii="Times New Roman" w:hAnsi="Times New Roman"/>
          <w:b/>
          <w:sz w:val="28"/>
          <w:szCs w:val="28"/>
        </w:rPr>
        <w:t>).</w:t>
      </w:r>
    </w:p>
    <w:p w:rsidR="002120FD" w:rsidRDefault="002120FD" w:rsidP="0061573E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>Крок 1.</w:t>
      </w:r>
      <w:r w:rsidRPr="00305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Придбати лінії</w:t>
      </w:r>
      <w:r w:rsidR="008A3C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техніку та обладнання.</w:t>
      </w:r>
    </w:p>
    <w:p w:rsidR="0061573E" w:rsidRPr="0061573E" w:rsidRDefault="0061573E" w:rsidP="0061573E">
      <w:pPr>
        <w:pStyle w:val="a6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2120FD" w:rsidRPr="003055AE" w:rsidRDefault="002120FD" w:rsidP="0061573E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>Крок 2.</w:t>
      </w:r>
      <w:r w:rsidRPr="003055AE">
        <w:rPr>
          <w:rFonts w:ascii="Times New Roman" w:hAnsi="Times New Roman"/>
          <w:sz w:val="28"/>
          <w:szCs w:val="28"/>
        </w:rPr>
        <w:t xml:space="preserve"> Підготувати для отримання часткового відшкодування документи:</w:t>
      </w:r>
    </w:p>
    <w:p w:rsidR="00753396" w:rsidRPr="00C24E84" w:rsidRDefault="00B46BDB" w:rsidP="0061573E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заявку;</w:t>
      </w:r>
    </w:p>
    <w:p w:rsidR="00753396" w:rsidRPr="00C24E84" w:rsidRDefault="00B46BDB" w:rsidP="00292168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 про відкриття поточного рахунка, видану банком;</w:t>
      </w:r>
    </w:p>
    <w:p w:rsidR="00753396" w:rsidRPr="00C24E84" w:rsidRDefault="00B46BDB" w:rsidP="00292168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 про завершення монтажу та готовність до експлуатації лінії, заявленої на компенсацію;</w:t>
      </w:r>
    </w:p>
    <w:p w:rsidR="00753396" w:rsidRPr="00C24E84" w:rsidRDefault="00B46BDB" w:rsidP="00753396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 приймання-передачі техніки та обладнання;</w:t>
      </w:r>
      <w:bookmarkStart w:id="20" w:name="n44"/>
      <w:bookmarkEnd w:id="20"/>
    </w:p>
    <w:p w:rsidR="00A41243" w:rsidRPr="00C24E84" w:rsidRDefault="00B46BDB" w:rsidP="001D0C15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свідоцтво про реєстрацію транспортного засобу та/або машини (якщо техніка підлягає обов’язковій державній або відомчій реєстрації);</w:t>
      </w:r>
    </w:p>
    <w:p w:rsidR="00A41243" w:rsidRPr="00C24E84" w:rsidRDefault="00B46BDB" w:rsidP="001D0C15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первинні бухгалтерські документи, що підтверджують вартість заявлених на компенсацію ліній, техніки та обладнання;</w:t>
      </w:r>
    </w:p>
    <w:p w:rsidR="00A41243" w:rsidRPr="00C24E84" w:rsidRDefault="00B46BDB" w:rsidP="001D0C15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акти інвентаризації насаджень і погоджену з органами статистики довідку про валове виробництво продукції за останні три роки;</w:t>
      </w:r>
    </w:p>
    <w:p w:rsidR="00B46BDB" w:rsidRDefault="00B46BDB" w:rsidP="0061573E">
      <w:pPr>
        <w:pStyle w:val="a6"/>
        <w:numPr>
          <w:ilvl w:val="0"/>
          <w:numId w:val="5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E84">
        <w:rPr>
          <w:rFonts w:ascii="Times New Roman" w:hAnsi="Times New Roman"/>
          <w:sz w:val="28"/>
          <w:szCs w:val="28"/>
        </w:rPr>
        <w:t>довідку, чинну на дату подання заявки, про відсутність заборгованості з платежів, контроль за справлянням яких покладено на контролюючі органи, у паперовій або електронній формі.</w:t>
      </w:r>
    </w:p>
    <w:p w:rsidR="00D50523" w:rsidRPr="00D50523" w:rsidRDefault="00D50523" w:rsidP="00D50523">
      <w:pPr>
        <w:pStyle w:val="a6"/>
        <w:tabs>
          <w:tab w:val="left" w:pos="567"/>
        </w:tabs>
        <w:spacing w:before="0"/>
        <w:ind w:left="709" w:firstLine="0"/>
        <w:jc w:val="both"/>
        <w:rPr>
          <w:rFonts w:ascii="Times New Roman" w:hAnsi="Times New Roman"/>
          <w:sz w:val="16"/>
          <w:szCs w:val="16"/>
        </w:rPr>
      </w:pPr>
    </w:p>
    <w:p w:rsidR="002120FD" w:rsidRDefault="002120FD" w:rsidP="0061573E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 xml:space="preserve">Крок 3. </w:t>
      </w:r>
      <w:r w:rsidRPr="00356E01">
        <w:rPr>
          <w:rFonts w:ascii="Times New Roman" w:hAnsi="Times New Roman"/>
          <w:sz w:val="28"/>
          <w:szCs w:val="28"/>
        </w:rPr>
        <w:t xml:space="preserve">Подати документи </w:t>
      </w:r>
      <w:r w:rsidRPr="00565CAA">
        <w:rPr>
          <w:rFonts w:ascii="Times New Roman" w:hAnsi="Times New Roman"/>
          <w:b/>
          <w:sz w:val="28"/>
          <w:szCs w:val="28"/>
        </w:rPr>
        <w:t>до 01 жовтня поточного року до комісії Мінекономіки.</w:t>
      </w:r>
    </w:p>
    <w:p w:rsidR="0061573E" w:rsidRPr="0061573E" w:rsidRDefault="0061573E" w:rsidP="0061573E">
      <w:pPr>
        <w:pStyle w:val="a6"/>
        <w:spacing w:before="0"/>
        <w:ind w:firstLine="0"/>
        <w:jc w:val="both"/>
        <w:rPr>
          <w:rFonts w:ascii="Times New Roman" w:hAnsi="Times New Roman"/>
          <w:b/>
          <w:sz w:val="16"/>
          <w:szCs w:val="16"/>
        </w:rPr>
      </w:pPr>
    </w:p>
    <w:p w:rsidR="00A41243" w:rsidRPr="00C24E84" w:rsidRDefault="002120FD" w:rsidP="0061573E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65CAA">
        <w:rPr>
          <w:rFonts w:ascii="Times New Roman" w:hAnsi="Times New Roman"/>
          <w:b/>
          <w:sz w:val="28"/>
          <w:szCs w:val="28"/>
        </w:rPr>
        <w:t>Крок 4.</w:t>
      </w:r>
      <w:r w:rsidRPr="002120FD">
        <w:rPr>
          <w:rFonts w:ascii="Times New Roman" w:hAnsi="Times New Roman"/>
          <w:sz w:val="28"/>
          <w:szCs w:val="28"/>
        </w:rPr>
        <w:t xml:space="preserve"> Отримати протягом листопада-грудня 2020 року бюджетні кошти на поточні рахунки відкриті у банку.</w:t>
      </w:r>
    </w:p>
    <w:p w:rsidR="00A41243" w:rsidRPr="0098021F" w:rsidRDefault="00A41243" w:rsidP="001D0C15">
      <w:pPr>
        <w:pStyle w:val="a6"/>
        <w:spacing w:before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01A21" w:rsidRPr="00963EFC" w:rsidRDefault="00963EFC" w:rsidP="00963EFC">
      <w:pPr>
        <w:pStyle w:val="a6"/>
        <w:spacing w:before="0"/>
        <w:ind w:firstLine="0"/>
        <w:jc w:val="both"/>
        <w:rPr>
          <w:rFonts w:ascii="PTSans" w:hAnsi="PTSans" w:cs="Arial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Важливо знати! </w:t>
      </w:r>
      <w:r>
        <w:rPr>
          <w:rFonts w:ascii="PTSans" w:hAnsi="PTSans" w:cs="Arial"/>
          <w:color w:val="000000"/>
          <w:sz w:val="28"/>
          <w:szCs w:val="28"/>
        </w:rPr>
        <w:t xml:space="preserve"> У </w:t>
      </w:r>
      <w:r w:rsidR="00C01A21" w:rsidRPr="00963EFC">
        <w:rPr>
          <w:rFonts w:ascii="PTSans" w:hAnsi="PTSans" w:cs="Arial"/>
          <w:color w:val="000000"/>
          <w:sz w:val="28"/>
          <w:szCs w:val="28"/>
        </w:rPr>
        <w:t>2020 році часткове відшкодування зможуть отримати також ті об’єкти, які будуть введені в дію з 1 січня по 30 вересня 2020 року (це стосується і робіт та основних засобів і матеріалів, які були проведені/придбані за цей період). А з 2021 року всі роботи/товари, які були проведені/придбані та об’єкти, які були придбані з 1 жовтня 2020 року по 31 грудня 2020 року, зможуть скористатися державною підтримкою у 2021 році та наступних роках.</w:t>
      </w:r>
    </w:p>
    <w:p w:rsidR="00C01A21" w:rsidRPr="000F44B2" w:rsidRDefault="00C01A21" w:rsidP="001D0C15">
      <w:pPr>
        <w:pStyle w:val="a6"/>
        <w:spacing w:before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20FD" w:rsidRPr="0021078A" w:rsidRDefault="002120FD" w:rsidP="000F4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Бюджетні кошти</w:t>
      </w: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не надаються </w:t>
      </w: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суб’єктам господарювання, яких визнано банкрутами або порушено щодо них справу про банкрутство, які перебувають у процесі реорганізації чи ліквідації або мають прострочену більш як півроку заборгованості за податками та зборами, що контролюються контролюючими органами.</w:t>
      </w:r>
    </w:p>
    <w:p w:rsidR="002120FD" w:rsidRDefault="002120FD" w:rsidP="000F4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2107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Сума бюджетних коштів, що надається протягом одного бюджетного року суб’єкту господарювання та пов’язаним із ним особам за даними напрямами державної підтримки не може перевищувати 25 млн. гривень.</w:t>
      </w:r>
    </w:p>
    <w:p w:rsidR="00654251" w:rsidRPr="00654251" w:rsidRDefault="00654251" w:rsidP="000F4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uk-UA" w:eastAsia="ru-RU"/>
        </w:rPr>
      </w:pPr>
    </w:p>
    <w:p w:rsidR="000F44B2" w:rsidRPr="00654251" w:rsidRDefault="00654251" w:rsidP="000F4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 w:rsidRPr="006542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Законодавчі акти за посиланням:</w:t>
      </w:r>
    </w:p>
    <w:p w:rsidR="000F44B2" w:rsidRPr="00654251" w:rsidRDefault="000F44B2" w:rsidP="00654251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54251">
        <w:rPr>
          <w:rStyle w:val="rvts23"/>
          <w:rFonts w:ascii="Times New Roman" w:hAnsi="Times New Roman" w:cs="Times New Roman"/>
          <w:color w:val="292B2C"/>
          <w:sz w:val="28"/>
          <w:szCs w:val="28"/>
          <w:lang w:val="uk-UA"/>
        </w:rPr>
        <w:t>Постанова КМУ від</w:t>
      </w:r>
      <w:r w:rsidRPr="00654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18.03.2020 № 279 «Про затвердження Порядку використання коштів, передбачених у державному бюджеті для розвитку виноградарства, садівництва і хмелярства</w:t>
      </w:r>
      <w:r w:rsidR="00654251" w:rsidRPr="00654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 </w:t>
      </w:r>
      <w:r w:rsidR="00654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hyperlink r:id="rId5" w:history="1">
        <w:r w:rsidRPr="00654251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https://www.kmu.gov.ua/npas/pro-vnesennya-zmin-do-poryadku-vik-a279</w:t>
        </w:r>
      </w:hyperlink>
      <w:r w:rsidRPr="00654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</w:p>
    <w:p w:rsidR="000F44B2" w:rsidRPr="00654251" w:rsidRDefault="000F44B2" w:rsidP="00546871">
      <w:pPr>
        <w:shd w:val="clear" w:color="auto" w:fill="FFFFFF"/>
        <w:spacing w:after="225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4251">
        <w:rPr>
          <w:rStyle w:val="rvts23"/>
          <w:rFonts w:ascii="Times New Roman" w:hAnsi="Times New Roman" w:cs="Times New Roman"/>
          <w:color w:val="292B2C"/>
          <w:sz w:val="28"/>
          <w:szCs w:val="28"/>
          <w:lang w:val="uk-UA"/>
        </w:rPr>
        <w:t xml:space="preserve"> </w:t>
      </w:r>
      <w:r w:rsidRPr="00654251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економіки, торгівлі та сільського господарства «Про затвердження нормативів, у межах яких проводиться часткова компенсація у виноградарстві, садівництві і хмелярстві, форм звітності та переліку обладнання, механізмів і техніки» </w:t>
      </w:r>
      <w:r w:rsidRPr="00654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anchor="n6" w:history="1">
        <w:r w:rsidRPr="0065425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https://zakon.rada.gov.ua/laws/show/z1274-19#n6</w:t>
        </w:r>
      </w:hyperlink>
      <w:r w:rsidRPr="00654251">
        <w:rPr>
          <w:rStyle w:val="rvts23"/>
          <w:rFonts w:ascii="Times New Roman" w:hAnsi="Times New Roman" w:cs="Times New Roman"/>
          <w:color w:val="292B2C"/>
          <w:sz w:val="28"/>
          <w:szCs w:val="28"/>
          <w:lang w:val="uk-UA"/>
        </w:rPr>
        <w:t xml:space="preserve"> </w:t>
      </w:r>
    </w:p>
    <w:p w:rsidR="00C428A5" w:rsidRPr="00C428A5" w:rsidRDefault="00C428A5" w:rsidP="00C428A5">
      <w:pPr>
        <w:shd w:val="clear" w:color="auto" w:fill="FFFFFF"/>
        <w:spacing w:after="225" w:line="36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428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За </w:t>
      </w:r>
      <w:r w:rsidR="002125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більш детальним роз’ясненням </w:t>
      </w:r>
      <w:r w:rsidRPr="00C428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звертатись до департаменту агропромислового розвитку облдержадміністрації за тел. (0512) 37 78 05,  37 74 02</w:t>
      </w:r>
      <w:r w:rsidR="003F7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.</w:t>
      </w:r>
      <w:r w:rsidRPr="00C428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 </w:t>
      </w:r>
    </w:p>
    <w:p w:rsidR="002120FD" w:rsidRPr="00565CAA" w:rsidRDefault="002120FD" w:rsidP="001D0C15">
      <w:pPr>
        <w:pStyle w:val="a6"/>
        <w:spacing w:before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2120FD" w:rsidRPr="00565CAA" w:rsidSect="0061573E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286"/>
    <w:multiLevelType w:val="hybridMultilevel"/>
    <w:tmpl w:val="C7D83002"/>
    <w:lvl w:ilvl="0" w:tplc="4F8C0BA6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076FB5"/>
    <w:multiLevelType w:val="hybridMultilevel"/>
    <w:tmpl w:val="67164ED0"/>
    <w:lvl w:ilvl="0" w:tplc="0419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378E7A1B"/>
    <w:multiLevelType w:val="hybridMultilevel"/>
    <w:tmpl w:val="D0C25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0417E"/>
    <w:multiLevelType w:val="multilevel"/>
    <w:tmpl w:val="95602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C3F9F"/>
    <w:multiLevelType w:val="multilevel"/>
    <w:tmpl w:val="0B9246F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08F0"/>
    <w:multiLevelType w:val="hybridMultilevel"/>
    <w:tmpl w:val="F394026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4F574A7"/>
    <w:multiLevelType w:val="hybridMultilevel"/>
    <w:tmpl w:val="57EA0A6A"/>
    <w:lvl w:ilvl="0" w:tplc="6EB0DFE0">
      <w:numFmt w:val="bullet"/>
      <w:lvlText w:val="-"/>
      <w:lvlJc w:val="left"/>
      <w:pPr>
        <w:ind w:left="720" w:hanging="360"/>
      </w:pPr>
      <w:rPr>
        <w:rFonts w:ascii="PTSans" w:eastAsia="Times New Roman" w:hAnsi="PTSan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79F8"/>
    <w:multiLevelType w:val="hybridMultilevel"/>
    <w:tmpl w:val="F1BAF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0BCF"/>
    <w:multiLevelType w:val="hybridMultilevel"/>
    <w:tmpl w:val="5218D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8F"/>
    <w:rsid w:val="00023FCF"/>
    <w:rsid w:val="000D468F"/>
    <w:rsid w:val="000F44B2"/>
    <w:rsid w:val="00121948"/>
    <w:rsid w:val="0015148B"/>
    <w:rsid w:val="00197299"/>
    <w:rsid w:val="001C5410"/>
    <w:rsid w:val="001D0C15"/>
    <w:rsid w:val="0021078A"/>
    <w:rsid w:val="002120FD"/>
    <w:rsid w:val="0021256A"/>
    <w:rsid w:val="0025189F"/>
    <w:rsid w:val="00292168"/>
    <w:rsid w:val="002B3F3A"/>
    <w:rsid w:val="003055AE"/>
    <w:rsid w:val="00356E01"/>
    <w:rsid w:val="0037519D"/>
    <w:rsid w:val="003F70A4"/>
    <w:rsid w:val="00470972"/>
    <w:rsid w:val="004834F7"/>
    <w:rsid w:val="00533EAD"/>
    <w:rsid w:val="00546871"/>
    <w:rsid w:val="00565CAA"/>
    <w:rsid w:val="0061573E"/>
    <w:rsid w:val="006528CC"/>
    <w:rsid w:val="00654251"/>
    <w:rsid w:val="00676169"/>
    <w:rsid w:val="00721EAF"/>
    <w:rsid w:val="007457A0"/>
    <w:rsid w:val="00753396"/>
    <w:rsid w:val="00784B49"/>
    <w:rsid w:val="007C66D5"/>
    <w:rsid w:val="00831B56"/>
    <w:rsid w:val="00880A80"/>
    <w:rsid w:val="008902A7"/>
    <w:rsid w:val="008A3C53"/>
    <w:rsid w:val="00963EFC"/>
    <w:rsid w:val="0098021F"/>
    <w:rsid w:val="009B46F7"/>
    <w:rsid w:val="009B4905"/>
    <w:rsid w:val="009C1569"/>
    <w:rsid w:val="009F0657"/>
    <w:rsid w:val="00A076E0"/>
    <w:rsid w:val="00A41243"/>
    <w:rsid w:val="00A62E62"/>
    <w:rsid w:val="00B33EDB"/>
    <w:rsid w:val="00B46BDB"/>
    <w:rsid w:val="00BB1263"/>
    <w:rsid w:val="00BD6728"/>
    <w:rsid w:val="00BF389C"/>
    <w:rsid w:val="00C01A21"/>
    <w:rsid w:val="00C24E84"/>
    <w:rsid w:val="00C428A5"/>
    <w:rsid w:val="00CC4E8D"/>
    <w:rsid w:val="00D006D3"/>
    <w:rsid w:val="00D50523"/>
    <w:rsid w:val="00D522F4"/>
    <w:rsid w:val="00DE2A97"/>
    <w:rsid w:val="00DF1456"/>
    <w:rsid w:val="00E03AD5"/>
    <w:rsid w:val="00E70DD7"/>
    <w:rsid w:val="00EA71C9"/>
    <w:rsid w:val="00EB3485"/>
    <w:rsid w:val="00EB4CAA"/>
    <w:rsid w:val="00FA14B3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E812D-AED7-4AEE-A33E-84A9797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68F"/>
    <w:pPr>
      <w:ind w:left="720"/>
      <w:contextualSpacing/>
    </w:pPr>
  </w:style>
  <w:style w:type="paragraph" w:customStyle="1" w:styleId="a6">
    <w:name w:val="Нормальний текст"/>
    <w:basedOn w:val="a"/>
    <w:rsid w:val="00B46BD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23">
    <w:name w:val="rvts23"/>
    <w:basedOn w:val="a0"/>
    <w:rsid w:val="000F44B2"/>
  </w:style>
  <w:style w:type="character" w:styleId="a7">
    <w:name w:val="Hyperlink"/>
    <w:basedOn w:val="a0"/>
    <w:uiPriority w:val="99"/>
    <w:unhideWhenUsed/>
    <w:rsid w:val="000F4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02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478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6" w:color="EDEDED"/>
                            <w:bottom w:val="single" w:sz="6" w:space="0" w:color="EDEDED"/>
                            <w:right w:val="single" w:sz="6" w:space="8" w:color="EDEDED"/>
                          </w:divBdr>
                        </w:div>
                      </w:divsChild>
                    </w:div>
                  </w:divsChild>
                </w:div>
                <w:div w:id="15556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1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123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38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1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274-19" TargetMode="External"/><Relationship Id="rId5" Type="http://schemas.openxmlformats.org/officeDocument/2006/relationships/hyperlink" Target="https://www.kmu.gov.ua/npas/pro-vnesennya-zmin-do-poryadku-vik-a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2020-04-27T07:04:00Z</cp:lastPrinted>
  <dcterms:created xsi:type="dcterms:W3CDTF">2020-04-28T12:21:00Z</dcterms:created>
  <dcterms:modified xsi:type="dcterms:W3CDTF">2020-04-28T12:21:00Z</dcterms:modified>
</cp:coreProperties>
</file>