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D91" w:rsidRPr="0026584F" w:rsidRDefault="00886D91" w:rsidP="007E24E5">
      <w:pPr>
        <w:rPr>
          <w:b/>
          <w:sz w:val="27"/>
          <w:szCs w:val="27"/>
        </w:rPr>
      </w:pPr>
    </w:p>
    <w:p w:rsidR="007E24E5" w:rsidRPr="0026584F" w:rsidRDefault="007E24E5" w:rsidP="007E24E5">
      <w:pPr>
        <w:rPr>
          <w:b/>
          <w:sz w:val="27"/>
          <w:szCs w:val="27"/>
        </w:rPr>
      </w:pPr>
    </w:p>
    <w:p w:rsidR="008D35EB" w:rsidRDefault="008D35EB" w:rsidP="007E24E5">
      <w:pPr>
        <w:rPr>
          <w:b/>
          <w:sz w:val="27"/>
          <w:szCs w:val="27"/>
        </w:rPr>
      </w:pPr>
    </w:p>
    <w:p w:rsidR="00AD55AC" w:rsidRDefault="00AD55AC" w:rsidP="007E24E5">
      <w:pPr>
        <w:rPr>
          <w:b/>
          <w:sz w:val="27"/>
          <w:szCs w:val="27"/>
        </w:rPr>
      </w:pPr>
    </w:p>
    <w:p w:rsidR="00AD55AC" w:rsidRPr="0026584F" w:rsidRDefault="00AD55AC" w:rsidP="007E24E5">
      <w:pPr>
        <w:rPr>
          <w:b/>
          <w:sz w:val="27"/>
          <w:szCs w:val="27"/>
        </w:rPr>
      </w:pPr>
    </w:p>
    <w:p w:rsidR="008D35EB" w:rsidRPr="0026584F" w:rsidRDefault="008D35EB" w:rsidP="007E24E5">
      <w:pPr>
        <w:rPr>
          <w:b/>
          <w:sz w:val="27"/>
          <w:szCs w:val="27"/>
        </w:rPr>
      </w:pPr>
    </w:p>
    <w:p w:rsidR="0026584F" w:rsidRPr="00AD55AC" w:rsidRDefault="0026584F" w:rsidP="0026584F">
      <w:pPr>
        <w:rPr>
          <w:b/>
          <w:sz w:val="24"/>
          <w:szCs w:val="24"/>
        </w:rPr>
      </w:pPr>
      <w:r w:rsidRPr="00AD55AC">
        <w:rPr>
          <w:b/>
          <w:sz w:val="24"/>
          <w:szCs w:val="24"/>
        </w:rPr>
        <w:t>Про затвердження типових</w:t>
      </w:r>
    </w:p>
    <w:p w:rsidR="0026584F" w:rsidRPr="00AD55AC" w:rsidRDefault="0026584F" w:rsidP="0026584F">
      <w:pPr>
        <w:rPr>
          <w:b/>
          <w:sz w:val="24"/>
          <w:szCs w:val="24"/>
        </w:rPr>
      </w:pPr>
      <w:r w:rsidRPr="00AD55AC">
        <w:rPr>
          <w:b/>
          <w:sz w:val="24"/>
          <w:szCs w:val="24"/>
        </w:rPr>
        <w:t>інформаційних карток</w:t>
      </w:r>
    </w:p>
    <w:p w:rsidR="0026584F" w:rsidRPr="00AD55AC" w:rsidRDefault="0026584F" w:rsidP="0026584F">
      <w:pPr>
        <w:rPr>
          <w:b/>
          <w:sz w:val="24"/>
          <w:szCs w:val="24"/>
        </w:rPr>
      </w:pPr>
      <w:r w:rsidRPr="00AD55AC">
        <w:rPr>
          <w:b/>
          <w:sz w:val="24"/>
          <w:szCs w:val="24"/>
        </w:rPr>
        <w:t>адміністративних послуг у</w:t>
      </w:r>
    </w:p>
    <w:p w:rsidR="0026584F" w:rsidRPr="00AD55AC" w:rsidRDefault="0026584F" w:rsidP="0026584F">
      <w:pPr>
        <w:rPr>
          <w:b/>
          <w:sz w:val="24"/>
          <w:szCs w:val="24"/>
        </w:rPr>
      </w:pPr>
      <w:r w:rsidRPr="00AD55AC">
        <w:rPr>
          <w:b/>
          <w:sz w:val="24"/>
          <w:szCs w:val="24"/>
        </w:rPr>
        <w:t>сфері державної реєстрації</w:t>
      </w:r>
    </w:p>
    <w:p w:rsidR="004216C3" w:rsidRPr="00AD55AC" w:rsidRDefault="0026584F" w:rsidP="0026584F">
      <w:pPr>
        <w:rPr>
          <w:b/>
          <w:sz w:val="24"/>
          <w:szCs w:val="24"/>
        </w:rPr>
      </w:pPr>
      <w:r w:rsidRPr="00AD55AC">
        <w:rPr>
          <w:b/>
          <w:sz w:val="24"/>
          <w:szCs w:val="24"/>
        </w:rPr>
        <w:t>речових прав на нерухоме майно</w:t>
      </w:r>
    </w:p>
    <w:p w:rsidR="0026584F" w:rsidRPr="00AD55AC" w:rsidRDefault="0026584F" w:rsidP="0026584F">
      <w:pPr>
        <w:rPr>
          <w:b/>
          <w:sz w:val="24"/>
          <w:szCs w:val="24"/>
        </w:rPr>
      </w:pPr>
      <w:r w:rsidRPr="00AD55AC">
        <w:rPr>
          <w:b/>
          <w:sz w:val="24"/>
          <w:szCs w:val="24"/>
        </w:rPr>
        <w:t>та їх обтяжень</w:t>
      </w:r>
    </w:p>
    <w:p w:rsidR="007E24E5" w:rsidRPr="0026584F" w:rsidRDefault="007E24E5" w:rsidP="007E24E5">
      <w:pPr>
        <w:rPr>
          <w:sz w:val="27"/>
          <w:szCs w:val="27"/>
        </w:rPr>
      </w:pPr>
    </w:p>
    <w:p w:rsidR="0026584F" w:rsidRPr="00AD55AC" w:rsidRDefault="0026584F" w:rsidP="007E24E5">
      <w:pPr>
        <w:rPr>
          <w:sz w:val="26"/>
          <w:szCs w:val="26"/>
        </w:rPr>
      </w:pPr>
      <w:r w:rsidRPr="00AD55AC">
        <w:rPr>
          <w:sz w:val="26"/>
          <w:szCs w:val="26"/>
        </w:rPr>
        <w:t>Відповідно до частини першої статті 8 Закону України «Про адміністративні послуги»</w:t>
      </w:r>
    </w:p>
    <w:p w:rsidR="0026584F" w:rsidRPr="00AD55AC" w:rsidRDefault="0026584F" w:rsidP="007E24E5">
      <w:pPr>
        <w:rPr>
          <w:sz w:val="26"/>
          <w:szCs w:val="26"/>
        </w:rPr>
      </w:pPr>
    </w:p>
    <w:p w:rsidR="007E24E5" w:rsidRPr="00AD55AC" w:rsidRDefault="007E24E5" w:rsidP="007E24E5">
      <w:pPr>
        <w:rPr>
          <w:b/>
          <w:sz w:val="26"/>
          <w:szCs w:val="26"/>
        </w:rPr>
      </w:pPr>
      <w:r w:rsidRPr="00AD55AC">
        <w:rPr>
          <w:b/>
          <w:sz w:val="26"/>
          <w:szCs w:val="26"/>
        </w:rPr>
        <w:t>НАКАЗУЮ:</w:t>
      </w:r>
    </w:p>
    <w:p w:rsidR="007E24E5" w:rsidRPr="00AD55AC" w:rsidRDefault="007E24E5" w:rsidP="007E24E5">
      <w:pPr>
        <w:ind w:firstLine="709"/>
        <w:rPr>
          <w:sz w:val="26"/>
          <w:szCs w:val="26"/>
        </w:rPr>
      </w:pPr>
    </w:p>
    <w:p w:rsidR="0026584F" w:rsidRPr="00AD55AC" w:rsidRDefault="0026584F" w:rsidP="000B289D">
      <w:pPr>
        <w:tabs>
          <w:tab w:val="left" w:pos="3852"/>
        </w:tabs>
        <w:ind w:firstLine="708"/>
        <w:rPr>
          <w:sz w:val="26"/>
          <w:szCs w:val="26"/>
        </w:rPr>
      </w:pPr>
      <w:r w:rsidRPr="00AD55AC">
        <w:rPr>
          <w:sz w:val="26"/>
          <w:szCs w:val="26"/>
        </w:rPr>
        <w:t>Затвердити такі, що додаються:</w:t>
      </w:r>
    </w:p>
    <w:p w:rsidR="0026584F" w:rsidRPr="00AD55AC" w:rsidRDefault="0026584F" w:rsidP="000B289D">
      <w:pPr>
        <w:tabs>
          <w:tab w:val="left" w:pos="3852"/>
        </w:tabs>
        <w:ind w:firstLine="708"/>
        <w:rPr>
          <w:sz w:val="26"/>
          <w:szCs w:val="26"/>
        </w:rPr>
      </w:pPr>
    </w:p>
    <w:p w:rsidR="006B54B7" w:rsidRPr="00AD55AC" w:rsidRDefault="0026584F" w:rsidP="006B54B7">
      <w:pPr>
        <w:rPr>
          <w:sz w:val="26"/>
          <w:szCs w:val="26"/>
        </w:rPr>
      </w:pPr>
      <w:r w:rsidRPr="00AD55AC">
        <w:rPr>
          <w:sz w:val="26"/>
          <w:szCs w:val="26"/>
        </w:rPr>
        <w:tab/>
      </w:r>
      <w:r w:rsidR="006B54B7" w:rsidRPr="00AD55AC">
        <w:rPr>
          <w:sz w:val="26"/>
          <w:szCs w:val="26"/>
        </w:rPr>
        <w:t xml:space="preserve">типова інформаційна картка </w:t>
      </w:r>
      <w:r w:rsidR="00201ED8" w:rsidRPr="00AD55AC">
        <w:rPr>
          <w:sz w:val="26"/>
          <w:szCs w:val="26"/>
        </w:rPr>
        <w:t xml:space="preserve">адміністративної послуги </w:t>
      </w:r>
      <w:r w:rsidR="006B54B7" w:rsidRPr="00AD55AC">
        <w:rPr>
          <w:sz w:val="26"/>
          <w:szCs w:val="26"/>
        </w:rPr>
        <w:t xml:space="preserve">державна реєстрація </w:t>
      </w:r>
    </w:p>
    <w:p w:rsidR="000C0A35" w:rsidRPr="00AD55AC" w:rsidRDefault="006B54B7" w:rsidP="006B54B7">
      <w:pPr>
        <w:rPr>
          <w:sz w:val="26"/>
          <w:szCs w:val="26"/>
        </w:rPr>
      </w:pPr>
      <w:r w:rsidRPr="00AD55AC">
        <w:rPr>
          <w:sz w:val="26"/>
          <w:szCs w:val="26"/>
        </w:rPr>
        <w:t>іншого (відмінного від права власності) речового права на нерухоме майно</w:t>
      </w:r>
      <w:r w:rsidR="00201ED8" w:rsidRPr="00AD55AC">
        <w:rPr>
          <w:sz w:val="26"/>
          <w:szCs w:val="26"/>
        </w:rPr>
        <w:t>;</w:t>
      </w:r>
    </w:p>
    <w:p w:rsidR="00201ED8" w:rsidRPr="00AD55AC" w:rsidRDefault="00201ED8" w:rsidP="006B54B7">
      <w:pPr>
        <w:rPr>
          <w:sz w:val="26"/>
          <w:szCs w:val="26"/>
        </w:rPr>
      </w:pPr>
    </w:p>
    <w:p w:rsidR="00201ED8" w:rsidRPr="00AD55AC" w:rsidRDefault="00201ED8" w:rsidP="00201ED8">
      <w:pPr>
        <w:rPr>
          <w:sz w:val="26"/>
          <w:szCs w:val="26"/>
        </w:rPr>
      </w:pPr>
      <w:r w:rsidRPr="00AD55AC">
        <w:rPr>
          <w:sz w:val="26"/>
          <w:szCs w:val="26"/>
        </w:rPr>
        <w:tab/>
        <w:t>типова інформаційна картка адміністративної послуги заборона вчинення реєстраційних дій;</w:t>
      </w:r>
    </w:p>
    <w:p w:rsidR="00201ED8" w:rsidRPr="00AD55AC" w:rsidRDefault="00201ED8" w:rsidP="00201ED8">
      <w:pPr>
        <w:rPr>
          <w:sz w:val="26"/>
          <w:szCs w:val="26"/>
        </w:rPr>
      </w:pPr>
    </w:p>
    <w:p w:rsidR="00201ED8" w:rsidRPr="00AD55AC" w:rsidRDefault="00201ED8" w:rsidP="00201ED8">
      <w:pPr>
        <w:rPr>
          <w:sz w:val="26"/>
          <w:szCs w:val="26"/>
        </w:rPr>
      </w:pPr>
      <w:r w:rsidRPr="00AD55AC">
        <w:rPr>
          <w:sz w:val="26"/>
          <w:szCs w:val="26"/>
        </w:rPr>
        <w:tab/>
        <w:t>типова інформаційна картка адміністративної послуги внесення змін до записів Державного реєстру речових прав на нерухоме майно та їх обтяжень;</w:t>
      </w:r>
    </w:p>
    <w:p w:rsidR="00201ED8" w:rsidRPr="00AD55AC" w:rsidRDefault="00201ED8" w:rsidP="00201ED8">
      <w:pPr>
        <w:rPr>
          <w:sz w:val="26"/>
          <w:szCs w:val="26"/>
        </w:rPr>
      </w:pPr>
    </w:p>
    <w:p w:rsidR="00201ED8" w:rsidRPr="00AD55AC" w:rsidRDefault="00201ED8" w:rsidP="00201ED8">
      <w:pPr>
        <w:rPr>
          <w:sz w:val="26"/>
          <w:szCs w:val="26"/>
        </w:rPr>
      </w:pPr>
      <w:r w:rsidRPr="00AD55AC">
        <w:rPr>
          <w:sz w:val="26"/>
          <w:szCs w:val="26"/>
        </w:rPr>
        <w:tab/>
        <w:t>типова інформаційна картка адміністративної послуги взяття на облік безхазяйного нерухомого майна;</w:t>
      </w:r>
    </w:p>
    <w:p w:rsidR="00201ED8" w:rsidRPr="00AD55AC" w:rsidRDefault="00201ED8" w:rsidP="00201ED8">
      <w:pPr>
        <w:rPr>
          <w:sz w:val="26"/>
          <w:szCs w:val="26"/>
        </w:rPr>
      </w:pPr>
    </w:p>
    <w:p w:rsidR="00201ED8" w:rsidRPr="00AD55AC" w:rsidRDefault="00201ED8" w:rsidP="00201ED8">
      <w:pPr>
        <w:rPr>
          <w:sz w:val="26"/>
          <w:szCs w:val="26"/>
        </w:rPr>
      </w:pPr>
      <w:r w:rsidRPr="00AD55AC">
        <w:rPr>
          <w:sz w:val="26"/>
          <w:szCs w:val="26"/>
        </w:rPr>
        <w:tab/>
        <w:t>типова інформаційна картка адміністративної послуги державна реєстрація права власності на нерухоме майно;</w:t>
      </w:r>
    </w:p>
    <w:p w:rsidR="00201ED8" w:rsidRPr="00AD55AC" w:rsidRDefault="00201ED8" w:rsidP="00201ED8">
      <w:pPr>
        <w:rPr>
          <w:sz w:val="26"/>
          <w:szCs w:val="26"/>
        </w:rPr>
      </w:pPr>
    </w:p>
    <w:p w:rsidR="00201ED8" w:rsidRPr="00AD55AC" w:rsidRDefault="00201ED8" w:rsidP="00F21069">
      <w:pPr>
        <w:rPr>
          <w:sz w:val="26"/>
          <w:szCs w:val="26"/>
        </w:rPr>
      </w:pPr>
      <w:r w:rsidRPr="00AD55AC">
        <w:rPr>
          <w:sz w:val="26"/>
          <w:szCs w:val="26"/>
        </w:rPr>
        <w:tab/>
      </w:r>
      <w:r w:rsidR="00F21069" w:rsidRPr="00AD55AC">
        <w:rPr>
          <w:sz w:val="26"/>
          <w:szCs w:val="26"/>
        </w:rPr>
        <w:t>типова інформаційна картка адміністративної послуги державна реєстрація обтяжень речових прав на нерухоме майно</w:t>
      </w:r>
      <w:r w:rsidR="008B7E78" w:rsidRPr="00AD55AC">
        <w:rPr>
          <w:sz w:val="26"/>
          <w:szCs w:val="26"/>
        </w:rPr>
        <w:t>;</w:t>
      </w:r>
    </w:p>
    <w:p w:rsidR="008B7E78" w:rsidRPr="00AD55AC" w:rsidRDefault="008B7E78" w:rsidP="00F21069">
      <w:pPr>
        <w:rPr>
          <w:sz w:val="26"/>
          <w:szCs w:val="26"/>
        </w:rPr>
      </w:pPr>
    </w:p>
    <w:p w:rsidR="0026584F" w:rsidRPr="00AD55AC" w:rsidRDefault="008B7E78" w:rsidP="008B7E78">
      <w:pPr>
        <w:rPr>
          <w:sz w:val="26"/>
          <w:szCs w:val="26"/>
        </w:rPr>
      </w:pPr>
      <w:r w:rsidRPr="00AD55AC">
        <w:rPr>
          <w:sz w:val="26"/>
          <w:szCs w:val="26"/>
        </w:rPr>
        <w:tab/>
        <w:t>типова інформаційна картка адміністративної послуги надання інформації з Державного реєстру речових прав на нерухоме майно;</w:t>
      </w:r>
    </w:p>
    <w:p w:rsidR="008B7E78" w:rsidRPr="00AD55AC" w:rsidRDefault="008B7E78" w:rsidP="008B7E78">
      <w:pPr>
        <w:rPr>
          <w:sz w:val="26"/>
          <w:szCs w:val="26"/>
        </w:rPr>
      </w:pPr>
    </w:p>
    <w:p w:rsidR="008B7E78" w:rsidRPr="00AD55AC" w:rsidRDefault="00387388" w:rsidP="00387388">
      <w:pPr>
        <w:rPr>
          <w:sz w:val="26"/>
          <w:szCs w:val="26"/>
        </w:rPr>
      </w:pPr>
      <w:r w:rsidRPr="00AD55AC">
        <w:rPr>
          <w:sz w:val="26"/>
          <w:szCs w:val="26"/>
        </w:rPr>
        <w:tab/>
        <w:t>типова інформаційна картка адміністративної послуги скасування запису Державного реєстру речових прав на нерухоме майно, скасування державної реєстрації речових прав на нерухоме майно та їх обтяжень</w:t>
      </w:r>
      <w:r w:rsidR="007B1DBA" w:rsidRPr="00AD55AC">
        <w:rPr>
          <w:sz w:val="26"/>
          <w:szCs w:val="26"/>
        </w:rPr>
        <w:t>, скасування рішення державного реєстратора</w:t>
      </w:r>
      <w:r w:rsidRPr="00AD55AC">
        <w:rPr>
          <w:sz w:val="26"/>
          <w:szCs w:val="26"/>
        </w:rPr>
        <w:t xml:space="preserve"> (за рішенням суду)</w:t>
      </w:r>
      <w:r w:rsidR="007B1DBA" w:rsidRPr="00AD55AC">
        <w:rPr>
          <w:sz w:val="26"/>
          <w:szCs w:val="26"/>
        </w:rPr>
        <w:t>.</w:t>
      </w:r>
    </w:p>
    <w:p w:rsidR="008B7E78" w:rsidRPr="00AD55AC" w:rsidRDefault="008B7E78" w:rsidP="008B7E78">
      <w:pPr>
        <w:rPr>
          <w:sz w:val="26"/>
          <w:szCs w:val="26"/>
        </w:rPr>
      </w:pPr>
    </w:p>
    <w:p w:rsidR="008767D4" w:rsidRPr="00AD55AC" w:rsidRDefault="008767D4" w:rsidP="000C0A35">
      <w:pPr>
        <w:rPr>
          <w:rFonts w:eastAsia="Times New Roman"/>
          <w:b/>
          <w:sz w:val="26"/>
          <w:szCs w:val="26"/>
          <w:lang w:eastAsia="ru-RU"/>
        </w:rPr>
      </w:pPr>
    </w:p>
    <w:p w:rsidR="000C0A35" w:rsidRDefault="000C0A35" w:rsidP="000C0A35">
      <w:pPr>
        <w:spacing w:after="200"/>
        <w:rPr>
          <w:rFonts w:cstheme="minorBidi"/>
          <w:b/>
          <w:sz w:val="26"/>
          <w:szCs w:val="26"/>
        </w:rPr>
      </w:pPr>
      <w:r w:rsidRPr="00AD55AC">
        <w:rPr>
          <w:rFonts w:cstheme="minorBidi"/>
          <w:b/>
          <w:sz w:val="26"/>
          <w:szCs w:val="26"/>
        </w:rPr>
        <w:t xml:space="preserve">Міністр                                                                                        Павло ПЕТРЕНКО </w:t>
      </w:r>
      <w:bookmarkStart w:id="0" w:name="_GoBack"/>
      <w:bookmarkEnd w:id="0"/>
    </w:p>
    <w:sectPr w:rsidR="000C0A35" w:rsidSect="0090222F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7B6A"/>
    <w:multiLevelType w:val="hybridMultilevel"/>
    <w:tmpl w:val="ECDAFC1A"/>
    <w:lvl w:ilvl="0" w:tplc="15A84F3A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4046D27"/>
    <w:multiLevelType w:val="hybridMultilevel"/>
    <w:tmpl w:val="C54EE45C"/>
    <w:lvl w:ilvl="0" w:tplc="E0D041C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8E5C32"/>
    <w:multiLevelType w:val="hybridMultilevel"/>
    <w:tmpl w:val="B194FEDA"/>
    <w:lvl w:ilvl="0" w:tplc="575CBAEE">
      <w:start w:val="1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D35F48"/>
    <w:multiLevelType w:val="hybridMultilevel"/>
    <w:tmpl w:val="61743D5E"/>
    <w:lvl w:ilvl="0" w:tplc="BA5AC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1D54D7"/>
    <w:rsid w:val="0000787D"/>
    <w:rsid w:val="000B14B3"/>
    <w:rsid w:val="000B289D"/>
    <w:rsid w:val="000C0A35"/>
    <w:rsid w:val="00194752"/>
    <w:rsid w:val="001D4908"/>
    <w:rsid w:val="001D54D7"/>
    <w:rsid w:val="00201ED8"/>
    <w:rsid w:val="0026584F"/>
    <w:rsid w:val="00286E0B"/>
    <w:rsid w:val="0033510C"/>
    <w:rsid w:val="00343220"/>
    <w:rsid w:val="00344E5B"/>
    <w:rsid w:val="00387388"/>
    <w:rsid w:val="00387F92"/>
    <w:rsid w:val="003D5908"/>
    <w:rsid w:val="00407699"/>
    <w:rsid w:val="004216C3"/>
    <w:rsid w:val="00457056"/>
    <w:rsid w:val="004734B3"/>
    <w:rsid w:val="004E3D76"/>
    <w:rsid w:val="00566C11"/>
    <w:rsid w:val="005B6F8A"/>
    <w:rsid w:val="005C04F8"/>
    <w:rsid w:val="006264F4"/>
    <w:rsid w:val="00644A19"/>
    <w:rsid w:val="00650F4E"/>
    <w:rsid w:val="00695E1D"/>
    <w:rsid w:val="006B54B7"/>
    <w:rsid w:val="006E04BA"/>
    <w:rsid w:val="00732EE5"/>
    <w:rsid w:val="00750748"/>
    <w:rsid w:val="007B1DBA"/>
    <w:rsid w:val="007E24E5"/>
    <w:rsid w:val="008127A9"/>
    <w:rsid w:val="008767D4"/>
    <w:rsid w:val="00884AC4"/>
    <w:rsid w:val="00886D91"/>
    <w:rsid w:val="008B7E78"/>
    <w:rsid w:val="008C380B"/>
    <w:rsid w:val="008D2A43"/>
    <w:rsid w:val="008D35EB"/>
    <w:rsid w:val="0090222F"/>
    <w:rsid w:val="00914E73"/>
    <w:rsid w:val="00935A20"/>
    <w:rsid w:val="00A7540D"/>
    <w:rsid w:val="00AD014D"/>
    <w:rsid w:val="00AD55AC"/>
    <w:rsid w:val="00B04EBD"/>
    <w:rsid w:val="00B41E24"/>
    <w:rsid w:val="00B609B1"/>
    <w:rsid w:val="00BB794D"/>
    <w:rsid w:val="00BE59FA"/>
    <w:rsid w:val="00C500EA"/>
    <w:rsid w:val="00C55A11"/>
    <w:rsid w:val="00C94EB6"/>
    <w:rsid w:val="00CB0E12"/>
    <w:rsid w:val="00CB2866"/>
    <w:rsid w:val="00CF650F"/>
    <w:rsid w:val="00D86D43"/>
    <w:rsid w:val="00DE68FA"/>
    <w:rsid w:val="00EA286C"/>
    <w:rsid w:val="00EC44B5"/>
    <w:rsid w:val="00ED1D55"/>
    <w:rsid w:val="00EE447B"/>
    <w:rsid w:val="00F21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4E5"/>
    <w:pPr>
      <w:ind w:left="720"/>
      <w:contextualSpacing/>
    </w:pPr>
  </w:style>
  <w:style w:type="table" w:styleId="a4">
    <w:name w:val="Table Grid"/>
    <w:basedOn w:val="a1"/>
    <w:uiPriority w:val="59"/>
    <w:rsid w:val="0000787D"/>
    <w:pPr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EC44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C44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4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4E5"/>
    <w:pPr>
      <w:ind w:left="720"/>
      <w:contextualSpacing/>
    </w:pPr>
  </w:style>
  <w:style w:type="table" w:styleId="a4">
    <w:name w:val="Table Grid"/>
    <w:basedOn w:val="a1"/>
    <w:uiPriority w:val="59"/>
    <w:rsid w:val="0000787D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EC4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44B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C44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7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76258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2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76436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9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400962">
                                  <w:blockQuote w:val="1"/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single" w:sz="12" w:space="8" w:color="0000FF"/>
                                    <w:bottom w:val="none" w:sz="0" w:space="0" w:color="auto"/>
                                    <w:right w:val="single" w:sz="12" w:space="6" w:color="0000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259695">
      <w:bodyDiv w:val="1"/>
      <w:marLeft w:val="0"/>
      <w:marRight w:val="0"/>
      <w:marTop w:val="57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1385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196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Алексеєва</dc:creator>
  <cp:lastModifiedBy>hp</cp:lastModifiedBy>
  <cp:revision>2</cp:revision>
  <cp:lastPrinted>2018-06-23T09:47:00Z</cp:lastPrinted>
  <dcterms:created xsi:type="dcterms:W3CDTF">2019-10-29T09:58:00Z</dcterms:created>
  <dcterms:modified xsi:type="dcterms:W3CDTF">2019-10-29T09:58:00Z</dcterms:modified>
</cp:coreProperties>
</file>